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0"/>
          <w:szCs w:val="20"/>
          <w:shd w:fill="ffd966" w:val="clear"/>
        </w:rPr>
      </w:pPr>
      <w:r w:rsidDel="00000000" w:rsidR="00000000" w:rsidRPr="00000000">
        <w:rPr>
          <w:sz w:val="20"/>
          <w:szCs w:val="20"/>
          <w:shd w:fill="ffd966" w:val="clear"/>
          <w:rtl w:val="0"/>
        </w:rPr>
        <w:t xml:space="preserve">[Insert Company Letterhead]</w:t>
      </w:r>
    </w:p>
    <w:p w:rsidR="00000000" w:rsidDel="00000000" w:rsidP="00000000" w:rsidRDefault="00000000" w:rsidRPr="00000000" w14:paraId="00000002">
      <w:pPr>
        <w:rPr>
          <w:b w:val="1"/>
          <w:color w:val="596469"/>
          <w:sz w:val="20"/>
          <w:szCs w:val="20"/>
          <w:shd w:fill="ffd966" w:val="clear"/>
        </w:rPr>
      </w:pPr>
      <w:r w:rsidDel="00000000" w:rsidR="00000000" w:rsidRPr="00000000">
        <w:rPr>
          <w:b w:val="1"/>
          <w:color w:val="596469"/>
          <w:sz w:val="20"/>
          <w:szCs w:val="20"/>
          <w:rtl w:val="0"/>
        </w:rPr>
        <w:t xml:space="preserve">Date: </w:t>
      </w:r>
      <w:r w:rsidDel="00000000" w:rsidR="00000000" w:rsidRPr="00000000">
        <w:rPr>
          <w:b w:val="1"/>
          <w:color w:val="596469"/>
          <w:sz w:val="20"/>
          <w:szCs w:val="20"/>
          <w:shd w:fill="ffd966" w:val="clear"/>
          <w:rtl w:val="0"/>
        </w:rPr>
        <w:t xml:space="preserve">[Insert Date]</w:t>
      </w:r>
    </w:p>
    <w:p w:rsidR="00000000" w:rsidDel="00000000" w:rsidP="00000000" w:rsidRDefault="00000000" w:rsidRPr="00000000" w14:paraId="00000003">
      <w:pPr>
        <w:rPr>
          <w:color w:val="596469"/>
          <w:sz w:val="20"/>
          <w:szCs w:val="20"/>
        </w:rPr>
      </w:pPr>
      <w:r w:rsidDel="00000000" w:rsidR="00000000" w:rsidRPr="00000000">
        <w:rPr>
          <w:b w:val="1"/>
          <w:color w:val="596469"/>
          <w:sz w:val="20"/>
          <w:szCs w:val="20"/>
          <w:rtl w:val="0"/>
        </w:rPr>
        <w:t xml:space="preserve">To:  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Services Australia</w:t>
        <w:br w:type="textWrapping"/>
        <w:t xml:space="preserve">       Digital Health Branch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596469"/>
          <w:sz w:val="20"/>
          <w:szCs w:val="20"/>
        </w:rPr>
      </w:pPr>
      <w:r w:rsidDel="00000000" w:rsidR="00000000" w:rsidRPr="00000000">
        <w:rPr>
          <w:b w:val="1"/>
          <w:color w:val="596469"/>
          <w:sz w:val="20"/>
          <w:szCs w:val="20"/>
          <w:rtl w:val="0"/>
        </w:rPr>
        <w:t xml:space="preserve">Subject: Change of Minor ID Request</w:t>
      </w:r>
    </w:p>
    <w:p w:rsidR="00000000" w:rsidDel="00000000" w:rsidP="00000000" w:rsidRDefault="00000000" w:rsidRPr="00000000" w14:paraId="00000005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As Chief Financial Officer of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Company Name]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, I am writing to formally request a change to our Minor ID for Medicare and Department of Veterans Affairs (DVA) online claim submission. This is due to us undertaking a billing / software change as the developer has had to move to new Minor IDs.</w:t>
      </w:r>
    </w:p>
    <w:p w:rsidR="00000000" w:rsidDel="00000000" w:rsidP="00000000" w:rsidRDefault="00000000" w:rsidRPr="00000000" w14:paraId="00000007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We currently use the following Minor ID: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Current Minor ID: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Current Minor ID]</w:t>
      </w:r>
    </w:p>
    <w:p w:rsidR="00000000" w:rsidDel="00000000" w:rsidP="00000000" w:rsidRDefault="00000000" w:rsidRPr="00000000" w14:paraId="00000009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And intend to migrate to the new Minor ID: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New Minor ID: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New Minor ID]</w:t>
      </w:r>
    </w:p>
    <w:p w:rsidR="00000000" w:rsidDel="00000000" w:rsidP="00000000" w:rsidRDefault="00000000" w:rsidRPr="00000000" w14:paraId="0000000B">
      <w:pPr>
        <w:ind w:left="0" w:firstLine="0"/>
        <w:rPr>
          <w:color w:val="596469"/>
          <w:sz w:val="20"/>
          <w:szCs w:val="20"/>
          <w:shd w:fill="ffd966" w:val="clear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Address of the site affected: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Clinic or Hospital Address]  </w:t>
      </w:r>
    </w:p>
    <w:p w:rsidR="00000000" w:rsidDel="00000000" w:rsidP="00000000" w:rsidRDefault="00000000" w:rsidRPr="00000000" w14:paraId="0000000C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I confirm that no provider bank account details will be changed without the individual signed authority of each health professional. </w:t>
      </w:r>
      <w:r w:rsidDel="00000000" w:rsidR="00000000" w:rsidRPr="00000000">
        <w:rPr>
          <w:color w:val="596469"/>
          <w:sz w:val="20"/>
          <w:szCs w:val="20"/>
          <w:shd w:fill="fefefe" w:val="clear"/>
          <w:rtl w:val="0"/>
        </w:rPr>
        <w:t xml:space="preserve">I can also confirm that all health professionals involved in this change have been advised and have agreed to the changes. </w:t>
      </w:r>
      <w:r w:rsidDel="00000000" w:rsidR="00000000" w:rsidRPr="00000000">
        <w:rPr>
          <w:i w:val="1"/>
          <w:color w:val="596469"/>
          <w:sz w:val="20"/>
          <w:szCs w:val="20"/>
          <w:shd w:fill="fefefe" w:val="clear"/>
          <w:rtl w:val="0"/>
        </w:rPr>
        <w:br w:type="textWrapping"/>
        <w:br w:type="textWrapping"/>
      </w:r>
      <w:r w:rsidDel="00000000" w:rsidR="00000000" w:rsidRPr="00000000">
        <w:rPr>
          <w:color w:val="596469"/>
          <w:sz w:val="20"/>
          <w:szCs w:val="20"/>
          <w:shd w:fill="fefefe" w:val="clear"/>
          <w:rtl w:val="0"/>
        </w:rPr>
        <w:t xml:space="preserve">Please reassign all Provider numbers associated with the current Minor ID to the new Minor Id as per the HW027 form and the spreadsheet provided. 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We would like to schedule this change to begin processing as of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Processing Date]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I acknowledge that any claims submitted via the current Minor ID will no longer be processed after this change has been initiated. Thank you for your assistance in this matter.</w:t>
      </w:r>
    </w:p>
    <w:p w:rsidR="00000000" w:rsidDel="00000000" w:rsidP="00000000" w:rsidRDefault="00000000" w:rsidRPr="00000000" w14:paraId="0000000E">
      <w:pPr>
        <w:rPr>
          <w:color w:val="596469"/>
          <w:sz w:val="20"/>
          <w:szCs w:val="20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Kind regards,</w:t>
      </w:r>
    </w:p>
    <w:p w:rsidR="00000000" w:rsidDel="00000000" w:rsidP="00000000" w:rsidRDefault="00000000" w:rsidRPr="00000000" w14:paraId="0000000F">
      <w:pPr>
        <w:rPr>
          <w:color w:val="59646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596469"/>
          <w:sz w:val="20"/>
          <w:szCs w:val="20"/>
          <w:shd w:fill="ffd966" w:val="clear"/>
        </w:rPr>
      </w:pPr>
      <w:r w:rsidDel="00000000" w:rsidR="00000000" w:rsidRPr="00000000">
        <w:rPr>
          <w:color w:val="596469"/>
          <w:sz w:val="20"/>
          <w:szCs w:val="20"/>
          <w:rtl w:val="0"/>
        </w:rPr>
        <w:t xml:space="preserve">______________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[Print and Sign]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_________________</w:t>
        <w:br w:type="textWrapping"/>
      </w:r>
      <w:r w:rsidDel="00000000" w:rsidR="00000000" w:rsidRPr="00000000">
        <w:rPr>
          <w:b w:val="1"/>
          <w:color w:val="596469"/>
          <w:sz w:val="20"/>
          <w:szCs w:val="20"/>
          <w:shd w:fill="ffd966" w:val="clear"/>
          <w:rtl w:val="0"/>
        </w:rPr>
        <w:t xml:space="preserve">[Insert Full Name]</w:t>
      </w:r>
      <w:r w:rsidDel="00000000" w:rsidR="00000000" w:rsidRPr="00000000">
        <w:rPr>
          <w:color w:val="596469"/>
          <w:sz w:val="20"/>
          <w:szCs w:val="20"/>
          <w:rtl w:val="0"/>
        </w:rPr>
        <w:br w:type="textWrapping"/>
        <w:t xml:space="preserve">Chief Financial Officer</w:t>
        <w:br w:type="textWrapping"/>
      </w:r>
      <w:r w:rsidDel="00000000" w:rsidR="00000000" w:rsidRPr="00000000">
        <w:rPr>
          <w:b w:val="1"/>
          <w:color w:val="596469"/>
          <w:sz w:val="20"/>
          <w:szCs w:val="20"/>
          <w:shd w:fill="ffd966" w:val="clear"/>
          <w:rtl w:val="0"/>
        </w:rPr>
        <w:t xml:space="preserve">[Insert Company Name]</w:t>
      </w:r>
      <w:r w:rsidDel="00000000" w:rsidR="00000000" w:rsidRPr="00000000">
        <w:rPr>
          <w:color w:val="596469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596469"/>
          <w:sz w:val="20"/>
          <w:szCs w:val="20"/>
          <w:rtl w:val="0"/>
        </w:rPr>
        <w:t xml:space="preserve">Phone: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Phone Number]</w:t>
      </w:r>
      <w:r w:rsidDel="00000000" w:rsidR="00000000" w:rsidRPr="00000000">
        <w:rPr>
          <w:color w:val="596469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596469"/>
          <w:sz w:val="20"/>
          <w:szCs w:val="20"/>
          <w:rtl w:val="0"/>
        </w:rPr>
        <w:t xml:space="preserve">Email:</w:t>
      </w:r>
      <w:r w:rsidDel="00000000" w:rsidR="00000000" w:rsidRPr="00000000">
        <w:rPr>
          <w:color w:val="596469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596469"/>
          <w:sz w:val="20"/>
          <w:szCs w:val="20"/>
          <w:shd w:fill="ffd966" w:val="clear"/>
          <w:rtl w:val="0"/>
        </w:rPr>
        <w:t xml:space="preserve">[Insert Email Address]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color w:val="5a6469"/>
        <w:sz w:val="24"/>
        <w:szCs w:val="24"/>
        <w:lang w:val="en_GB"/>
      </w:rPr>
    </w:rPrDefault>
    <w:pPrDefault>
      <w:pPr>
        <w:spacing w:after="3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50" w:before="30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0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30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300" w:lineRule="auto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300" w:lineRule="auto"/>
    </w:pPr>
    <w:rPr/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color w:val="9ca2a5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